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3E3" w:rsidRDefault="005903E3" w:rsidP="007C67F8">
      <w:pPr>
        <w:pStyle w:val="Textbody"/>
        <w:jc w:val="center"/>
        <w:rPr>
          <w:rFonts w:asciiTheme="minorHAnsi" w:hAnsiTheme="minorHAnsi" w:cstheme="minorHAnsi"/>
          <w:b/>
          <w:sz w:val="36"/>
        </w:rPr>
      </w:pPr>
    </w:p>
    <w:p w:rsidR="00D63549" w:rsidRPr="001E1C0A" w:rsidRDefault="00756CBD" w:rsidP="001E1C0A">
      <w:pPr>
        <w:pStyle w:val="Textbody"/>
        <w:jc w:val="center"/>
        <w:rPr>
          <w:rFonts w:asciiTheme="minorHAnsi" w:hAnsiTheme="minorHAnsi" w:cstheme="minorHAnsi"/>
          <w:b/>
          <w:sz w:val="36"/>
        </w:rPr>
      </w:pPr>
      <w:r w:rsidRPr="007C67F8">
        <w:rPr>
          <w:rFonts w:asciiTheme="minorHAnsi" w:hAnsiTheme="minorHAnsi" w:cstheme="minorHAnsi"/>
          <w:b/>
          <w:sz w:val="36"/>
        </w:rPr>
        <w:t xml:space="preserve">Plán činnosti </w:t>
      </w:r>
      <w:r w:rsidR="00781BDC" w:rsidRPr="007C67F8">
        <w:rPr>
          <w:rFonts w:asciiTheme="minorHAnsi" w:hAnsiTheme="minorHAnsi" w:cstheme="minorHAnsi"/>
          <w:b/>
          <w:sz w:val="36"/>
        </w:rPr>
        <w:t>Mikroregionu obcí Památkové zóny 1866</w:t>
      </w:r>
      <w:r w:rsidR="001E1C0A">
        <w:rPr>
          <w:rFonts w:asciiTheme="minorHAnsi" w:hAnsiTheme="minorHAnsi" w:cstheme="minorHAnsi"/>
          <w:b/>
          <w:sz w:val="36"/>
        </w:rPr>
        <w:t xml:space="preserve"> na rok 202</w:t>
      </w:r>
      <w:r w:rsidR="00CD2CB2">
        <w:rPr>
          <w:rFonts w:asciiTheme="minorHAnsi" w:hAnsiTheme="minorHAnsi" w:cstheme="minorHAnsi"/>
          <w:b/>
          <w:sz w:val="36"/>
        </w:rPr>
        <w:t>1</w:t>
      </w:r>
    </w:p>
    <w:p w:rsidR="0003423E" w:rsidRPr="007C67F8" w:rsidRDefault="00781BDC" w:rsidP="0003423E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Příprava žádos</w:t>
      </w:r>
      <w:r w:rsidR="00E97DE5">
        <w:rPr>
          <w:rFonts w:asciiTheme="minorHAnsi" w:hAnsiTheme="minorHAnsi" w:cstheme="minorHAnsi"/>
        </w:rPr>
        <w:t>tí o dotace</w:t>
      </w:r>
      <w:r w:rsidR="008C6DFC" w:rsidRPr="007C67F8">
        <w:rPr>
          <w:rFonts w:asciiTheme="minorHAnsi" w:hAnsiTheme="minorHAnsi" w:cstheme="minorHAnsi"/>
        </w:rPr>
        <w:t xml:space="preserve"> a realizace projektů</w:t>
      </w:r>
      <w:r w:rsidRPr="007C67F8">
        <w:rPr>
          <w:rFonts w:asciiTheme="minorHAnsi" w:hAnsiTheme="minorHAnsi" w:cstheme="minorHAnsi"/>
        </w:rPr>
        <w:t xml:space="preserve">, </w:t>
      </w:r>
      <w:r w:rsidR="008C6DFC" w:rsidRPr="007C67F8">
        <w:rPr>
          <w:rFonts w:asciiTheme="minorHAnsi" w:hAnsiTheme="minorHAnsi" w:cstheme="minorHAnsi"/>
        </w:rPr>
        <w:t>podpořených dotací z Programů</w:t>
      </w:r>
      <w:r w:rsidRPr="007C67F8">
        <w:rPr>
          <w:rFonts w:asciiTheme="minorHAnsi" w:hAnsiTheme="minorHAnsi" w:cstheme="minorHAnsi"/>
        </w:rPr>
        <w:t xml:space="preserve"> </w:t>
      </w:r>
      <w:r w:rsidR="008C6DFC" w:rsidRPr="007C67F8">
        <w:rPr>
          <w:rFonts w:asciiTheme="minorHAnsi" w:hAnsiTheme="minorHAnsi" w:cstheme="minorHAnsi"/>
        </w:rPr>
        <w:t>Královéhradeckého kraje, určené pro Svazky obcí</w:t>
      </w:r>
      <w:r w:rsidR="00802859" w:rsidRPr="007C67F8">
        <w:rPr>
          <w:rFonts w:asciiTheme="minorHAnsi" w:hAnsiTheme="minorHAnsi" w:cstheme="minorHAnsi"/>
        </w:rPr>
        <w:t>.</w:t>
      </w:r>
      <w:r w:rsidR="007C67F8">
        <w:rPr>
          <w:rFonts w:asciiTheme="minorHAnsi" w:hAnsiTheme="minorHAnsi" w:cstheme="minorHAnsi"/>
        </w:rPr>
        <w:t xml:space="preserve"> </w:t>
      </w:r>
      <w:r w:rsidR="007C67F8" w:rsidRPr="007C67F8">
        <w:rPr>
          <w:rFonts w:asciiTheme="minorHAnsi" w:hAnsiTheme="minorHAnsi" w:cstheme="minorHAnsi"/>
        </w:rPr>
        <w:t>/“</w:t>
      </w:r>
      <w:proofErr w:type="spellStart"/>
      <w:r w:rsidR="007C67F8" w:rsidRPr="007C67F8">
        <w:rPr>
          <w:rFonts w:asciiTheme="minorHAnsi" w:hAnsiTheme="minorHAnsi" w:cstheme="minorHAnsi"/>
        </w:rPr>
        <w:t>Enviro</w:t>
      </w:r>
      <w:proofErr w:type="spellEnd"/>
      <w:r w:rsidR="007C67F8" w:rsidRPr="007C67F8">
        <w:rPr>
          <w:rFonts w:asciiTheme="minorHAnsi" w:hAnsiTheme="minorHAnsi" w:cstheme="minorHAnsi"/>
        </w:rPr>
        <w:t>“, „Profesionalizace“</w:t>
      </w:r>
      <w:r w:rsidR="00761C86">
        <w:rPr>
          <w:rFonts w:asciiTheme="minorHAnsi" w:hAnsiTheme="minorHAnsi" w:cstheme="minorHAnsi"/>
        </w:rPr>
        <w:t xml:space="preserve"> a případně další dle potřeb DSO a vyhlášených programů</w:t>
      </w:r>
      <w:r w:rsidR="007C67F8" w:rsidRPr="007C67F8">
        <w:rPr>
          <w:rFonts w:asciiTheme="minorHAnsi" w:hAnsiTheme="minorHAnsi" w:cstheme="minorHAnsi"/>
        </w:rPr>
        <w:t>/</w:t>
      </w:r>
    </w:p>
    <w:p w:rsidR="0003423E" w:rsidRPr="007C67F8" w:rsidRDefault="00781BDC" w:rsidP="0003423E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Příprava žádostí o dotace z</w:t>
      </w:r>
      <w:r w:rsidR="00761C86">
        <w:rPr>
          <w:rFonts w:asciiTheme="minorHAnsi" w:hAnsiTheme="minorHAnsi" w:cstheme="minorHAnsi"/>
        </w:rPr>
        <w:t> </w:t>
      </w:r>
      <w:r w:rsidRPr="007C67F8">
        <w:rPr>
          <w:rFonts w:asciiTheme="minorHAnsi" w:hAnsiTheme="minorHAnsi" w:cstheme="minorHAnsi"/>
        </w:rPr>
        <w:t>tuze</w:t>
      </w:r>
      <w:r w:rsidR="009F60A7" w:rsidRPr="007C67F8">
        <w:rPr>
          <w:rFonts w:asciiTheme="minorHAnsi" w:hAnsiTheme="minorHAnsi" w:cstheme="minorHAnsi"/>
        </w:rPr>
        <w:t>mských</w:t>
      </w:r>
      <w:r w:rsidR="00761C86">
        <w:rPr>
          <w:rFonts w:asciiTheme="minorHAnsi" w:hAnsiTheme="minorHAnsi" w:cstheme="minorHAnsi"/>
        </w:rPr>
        <w:t>, evropských</w:t>
      </w:r>
      <w:r w:rsidR="009F60A7" w:rsidRPr="007C67F8">
        <w:rPr>
          <w:rFonts w:asciiTheme="minorHAnsi" w:hAnsiTheme="minorHAnsi" w:cstheme="minorHAnsi"/>
        </w:rPr>
        <w:t xml:space="preserve"> aj. programů </w:t>
      </w:r>
      <w:r w:rsidR="00443D14" w:rsidRPr="007C67F8">
        <w:rPr>
          <w:rFonts w:asciiTheme="minorHAnsi" w:hAnsiTheme="minorHAnsi" w:cstheme="minorHAnsi"/>
        </w:rPr>
        <w:t xml:space="preserve">pro rok </w:t>
      </w:r>
      <w:r w:rsidR="001E1C0A">
        <w:rPr>
          <w:rFonts w:asciiTheme="minorHAnsi" w:hAnsiTheme="minorHAnsi" w:cstheme="minorHAnsi"/>
        </w:rPr>
        <w:t>202</w:t>
      </w:r>
      <w:r w:rsidR="00CD2CB2">
        <w:rPr>
          <w:rFonts w:asciiTheme="minorHAnsi" w:hAnsiTheme="minorHAnsi" w:cstheme="minorHAnsi"/>
        </w:rPr>
        <w:t>1</w:t>
      </w:r>
      <w:r w:rsidR="001E1C0A">
        <w:rPr>
          <w:rFonts w:asciiTheme="minorHAnsi" w:hAnsiTheme="minorHAnsi" w:cstheme="minorHAnsi"/>
        </w:rPr>
        <w:t>-2</w:t>
      </w:r>
      <w:r w:rsidR="00CD2CB2">
        <w:rPr>
          <w:rFonts w:asciiTheme="minorHAnsi" w:hAnsiTheme="minorHAnsi" w:cstheme="minorHAnsi"/>
        </w:rPr>
        <w:t>2</w:t>
      </w:r>
      <w:r w:rsidR="008C6DFC" w:rsidRPr="007C67F8">
        <w:rPr>
          <w:rFonts w:asciiTheme="minorHAnsi" w:hAnsiTheme="minorHAnsi" w:cstheme="minorHAnsi"/>
        </w:rPr>
        <w:t>.</w:t>
      </w:r>
    </w:p>
    <w:p w:rsidR="005A280D" w:rsidRDefault="00781BDC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 xml:space="preserve">Příprava a vydávání </w:t>
      </w:r>
      <w:r w:rsidR="0037044C">
        <w:rPr>
          <w:rFonts w:asciiTheme="minorHAnsi" w:hAnsiTheme="minorHAnsi" w:cstheme="minorHAnsi"/>
        </w:rPr>
        <w:t>čtvrtletního</w:t>
      </w:r>
      <w:r w:rsidR="007F2D49">
        <w:rPr>
          <w:rFonts w:asciiTheme="minorHAnsi" w:hAnsiTheme="minorHAnsi" w:cstheme="minorHAnsi"/>
        </w:rPr>
        <w:t xml:space="preserve"> </w:t>
      </w:r>
      <w:r w:rsidRPr="007C67F8">
        <w:rPr>
          <w:rFonts w:asciiTheme="minorHAnsi" w:hAnsiTheme="minorHAnsi" w:cstheme="minorHAnsi"/>
        </w:rPr>
        <w:t>zpravodaje Mikroregionu obcí Památkové zóny 1866</w:t>
      </w:r>
      <w:r w:rsidR="008C6DFC" w:rsidRPr="007C67F8">
        <w:rPr>
          <w:rFonts w:asciiTheme="minorHAnsi" w:hAnsiTheme="minorHAnsi" w:cstheme="minorHAnsi"/>
        </w:rPr>
        <w:t>.</w:t>
      </w:r>
    </w:p>
    <w:p w:rsidR="001E1C0A" w:rsidRPr="007C67F8" w:rsidRDefault="001E1C0A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Příprava kalendáře na rok 202</w:t>
      </w:r>
      <w:r w:rsidR="00CD2CB2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>.</w:t>
      </w:r>
    </w:p>
    <w:p w:rsidR="005A280D" w:rsidRPr="007C67F8" w:rsidRDefault="00781BDC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Tipování regionálních rozvojových projektů a aktivit a jejich přípra</w:t>
      </w:r>
      <w:r w:rsidR="005A280D" w:rsidRPr="007C67F8">
        <w:rPr>
          <w:rFonts w:asciiTheme="minorHAnsi" w:hAnsiTheme="minorHAnsi" w:cstheme="minorHAnsi"/>
        </w:rPr>
        <w:t>va s důrazem na využití EU fond</w:t>
      </w:r>
      <w:r w:rsidR="008C6DFC" w:rsidRPr="007C67F8">
        <w:rPr>
          <w:rFonts w:asciiTheme="minorHAnsi" w:hAnsiTheme="minorHAnsi" w:cstheme="minorHAnsi"/>
        </w:rPr>
        <w:t>.</w:t>
      </w:r>
    </w:p>
    <w:p w:rsidR="005A280D" w:rsidRPr="007C67F8" w:rsidRDefault="00781BDC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 xml:space="preserve">Organizační zajištění spolupráce obcí při řešení společných problémů legislativních </w:t>
      </w:r>
      <w:r w:rsidR="007C67F8">
        <w:rPr>
          <w:rFonts w:asciiTheme="minorHAnsi" w:hAnsiTheme="minorHAnsi" w:cstheme="minorHAnsi"/>
        </w:rPr>
        <w:br/>
      </w:r>
      <w:r w:rsidRPr="007C67F8">
        <w:rPr>
          <w:rFonts w:asciiTheme="minorHAnsi" w:hAnsiTheme="minorHAnsi" w:cstheme="minorHAnsi"/>
        </w:rPr>
        <w:t>a jiných</w:t>
      </w:r>
      <w:r w:rsidR="00ED68D5" w:rsidRPr="007C67F8">
        <w:rPr>
          <w:rFonts w:asciiTheme="minorHAnsi" w:hAnsiTheme="minorHAnsi" w:cstheme="minorHAnsi"/>
        </w:rPr>
        <w:t>.</w:t>
      </w:r>
    </w:p>
    <w:p w:rsidR="005A280D" w:rsidRPr="007C67F8" w:rsidRDefault="002E3388" w:rsidP="003C5AA6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Spolupráce s Hradeckou kulturní a vzdělávací společností s.r</w:t>
      </w:r>
      <w:r w:rsidR="005A3ACB">
        <w:rPr>
          <w:rFonts w:asciiTheme="minorHAnsi" w:hAnsiTheme="minorHAnsi" w:cstheme="minorHAnsi"/>
        </w:rPr>
        <w:t xml:space="preserve">.o., na </w:t>
      </w:r>
      <w:r w:rsidR="003C5AA6">
        <w:rPr>
          <w:rFonts w:asciiTheme="minorHAnsi" w:hAnsiTheme="minorHAnsi" w:cstheme="minorHAnsi"/>
        </w:rPr>
        <w:t xml:space="preserve">činnosti destinačního </w:t>
      </w:r>
      <w:r w:rsidR="005A3ACB">
        <w:rPr>
          <w:rFonts w:asciiTheme="minorHAnsi" w:hAnsiTheme="minorHAnsi" w:cstheme="minorHAnsi"/>
        </w:rPr>
        <w:t xml:space="preserve"> </w:t>
      </w:r>
      <w:r w:rsidR="003C5AA6">
        <w:rPr>
          <w:rFonts w:asciiTheme="minorHAnsi" w:hAnsiTheme="minorHAnsi" w:cstheme="minorHAnsi"/>
        </w:rPr>
        <w:t>m</w:t>
      </w:r>
      <w:r w:rsidR="003C5AA6" w:rsidRPr="003C5AA6">
        <w:rPr>
          <w:rFonts w:asciiTheme="minorHAnsi" w:hAnsiTheme="minorHAnsi" w:cstheme="minorHAnsi"/>
        </w:rPr>
        <w:t>anagement</w:t>
      </w:r>
      <w:r w:rsidR="003C5AA6">
        <w:rPr>
          <w:rFonts w:asciiTheme="minorHAnsi" w:hAnsiTheme="minorHAnsi" w:cstheme="minorHAnsi"/>
        </w:rPr>
        <w:t>u</w:t>
      </w:r>
      <w:r w:rsidR="003C5AA6" w:rsidRPr="003C5AA6">
        <w:rPr>
          <w:rFonts w:asciiTheme="minorHAnsi" w:hAnsiTheme="minorHAnsi" w:cstheme="minorHAnsi"/>
        </w:rPr>
        <w:t xml:space="preserve"> </w:t>
      </w:r>
      <w:proofErr w:type="gramStart"/>
      <w:r w:rsidR="00D1683E" w:rsidRPr="007C67F8">
        <w:rPr>
          <w:rFonts w:asciiTheme="minorHAnsi" w:hAnsiTheme="minorHAnsi" w:cstheme="minorHAnsi"/>
        </w:rPr>
        <w:t>Hr</w:t>
      </w:r>
      <w:r w:rsidR="005A3ACB">
        <w:rPr>
          <w:rFonts w:asciiTheme="minorHAnsi" w:hAnsiTheme="minorHAnsi" w:cstheme="minorHAnsi"/>
        </w:rPr>
        <w:t xml:space="preserve">adecko </w:t>
      </w:r>
      <w:r w:rsidR="00761C86">
        <w:rPr>
          <w:rFonts w:asciiTheme="minorHAnsi" w:hAnsiTheme="minorHAnsi" w:cstheme="minorHAnsi"/>
        </w:rPr>
        <w:t>.</w:t>
      </w:r>
      <w:proofErr w:type="gramEnd"/>
    </w:p>
    <w:p w:rsidR="00802859" w:rsidRDefault="00802859" w:rsidP="002E3388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 xml:space="preserve">Realizace projektu </w:t>
      </w:r>
      <w:r w:rsidR="00CD5104" w:rsidRPr="007C67F8">
        <w:rPr>
          <w:rFonts w:asciiTheme="minorHAnsi" w:hAnsiTheme="minorHAnsi" w:cstheme="minorHAnsi"/>
        </w:rPr>
        <w:t xml:space="preserve">Ekologické a </w:t>
      </w:r>
      <w:r w:rsidRPr="007C67F8">
        <w:rPr>
          <w:rFonts w:asciiTheme="minorHAnsi" w:hAnsiTheme="minorHAnsi" w:cstheme="minorHAnsi"/>
        </w:rPr>
        <w:t>Enviro</w:t>
      </w:r>
      <w:r w:rsidR="007C67F8">
        <w:rPr>
          <w:rFonts w:asciiTheme="minorHAnsi" w:hAnsiTheme="minorHAnsi" w:cstheme="minorHAnsi"/>
        </w:rPr>
        <w:t>nmentální</w:t>
      </w:r>
      <w:r w:rsidRPr="007C67F8">
        <w:rPr>
          <w:rFonts w:asciiTheme="minorHAnsi" w:hAnsiTheme="minorHAnsi" w:cstheme="minorHAnsi"/>
        </w:rPr>
        <w:t xml:space="preserve"> vzdělávání </w:t>
      </w:r>
      <w:r w:rsidR="00CD5104" w:rsidRPr="007C67F8">
        <w:rPr>
          <w:rFonts w:asciiTheme="minorHAnsi" w:hAnsiTheme="minorHAnsi" w:cstheme="minorHAnsi"/>
        </w:rPr>
        <w:t>široké veřejnosti.</w:t>
      </w:r>
    </w:p>
    <w:p w:rsidR="007C67F8" w:rsidRPr="007C67F8" w:rsidRDefault="001E1C0A" w:rsidP="002E3388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Dokončení r</w:t>
      </w:r>
      <w:r w:rsidR="007C67F8">
        <w:rPr>
          <w:rFonts w:asciiTheme="minorHAnsi" w:hAnsiTheme="minorHAnsi" w:cstheme="minorHAnsi"/>
        </w:rPr>
        <w:t>ealizace společného projektu Revitalizace zeleně Mikroregionu obcí Památkové zóny 1866</w:t>
      </w:r>
      <w:r w:rsidR="00761C86">
        <w:rPr>
          <w:rFonts w:asciiTheme="minorHAnsi" w:hAnsiTheme="minorHAnsi" w:cstheme="minorHAnsi"/>
        </w:rPr>
        <w:t>, podpořeného z </w:t>
      </w:r>
      <w:proofErr w:type="gramStart"/>
      <w:r w:rsidR="00761C86">
        <w:rPr>
          <w:rFonts w:asciiTheme="minorHAnsi" w:hAnsiTheme="minorHAnsi" w:cstheme="minorHAnsi"/>
        </w:rPr>
        <w:t>OP</w:t>
      </w:r>
      <w:proofErr w:type="gramEnd"/>
      <w:r w:rsidR="00761C86">
        <w:rPr>
          <w:rFonts w:asciiTheme="minorHAnsi" w:hAnsiTheme="minorHAnsi" w:cstheme="minorHAnsi"/>
        </w:rPr>
        <w:t xml:space="preserve"> Životní </w:t>
      </w:r>
      <w:r>
        <w:rPr>
          <w:rFonts w:asciiTheme="minorHAnsi" w:hAnsiTheme="minorHAnsi" w:cstheme="minorHAnsi"/>
        </w:rPr>
        <w:t>prostředí, případně příprava dalšího.</w:t>
      </w:r>
    </w:p>
    <w:p w:rsidR="002E3388" w:rsidRPr="007C67F8" w:rsidRDefault="007C67F8" w:rsidP="002E3388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Aktivní</w:t>
      </w:r>
      <w:r w:rsidR="002E3388" w:rsidRPr="007C67F8">
        <w:rPr>
          <w:rFonts w:asciiTheme="minorHAnsi" w:hAnsiTheme="minorHAnsi" w:cstheme="minorHAnsi"/>
        </w:rPr>
        <w:t xml:space="preserve"> podíle</w:t>
      </w:r>
      <w:r>
        <w:rPr>
          <w:rFonts w:asciiTheme="minorHAnsi" w:hAnsiTheme="minorHAnsi" w:cstheme="minorHAnsi"/>
        </w:rPr>
        <w:t>ní</w:t>
      </w:r>
      <w:r w:rsidR="002E3388" w:rsidRPr="007C67F8">
        <w:rPr>
          <w:rFonts w:asciiTheme="minorHAnsi" w:hAnsiTheme="minorHAnsi" w:cstheme="minorHAnsi"/>
        </w:rPr>
        <w:t xml:space="preserve"> na </w:t>
      </w:r>
      <w:r w:rsidR="002E3F9E" w:rsidRPr="007C67F8">
        <w:rPr>
          <w:rFonts w:asciiTheme="minorHAnsi" w:hAnsiTheme="minorHAnsi" w:cstheme="minorHAnsi"/>
        </w:rPr>
        <w:t>Strategii</w:t>
      </w:r>
      <w:r w:rsidR="00802859" w:rsidRPr="007C67F8">
        <w:rPr>
          <w:rFonts w:asciiTheme="minorHAnsi" w:hAnsiTheme="minorHAnsi" w:cstheme="minorHAnsi"/>
        </w:rPr>
        <w:t xml:space="preserve"> </w:t>
      </w:r>
      <w:proofErr w:type="spellStart"/>
      <w:r w:rsidR="00802859" w:rsidRPr="007C67F8">
        <w:rPr>
          <w:rFonts w:asciiTheme="minorHAnsi" w:hAnsiTheme="minorHAnsi" w:cstheme="minorHAnsi"/>
        </w:rPr>
        <w:t>komunitně</w:t>
      </w:r>
      <w:proofErr w:type="spellEnd"/>
      <w:r w:rsidR="00802859" w:rsidRPr="007C67F8">
        <w:rPr>
          <w:rFonts w:asciiTheme="minorHAnsi" w:hAnsiTheme="minorHAnsi" w:cstheme="minorHAnsi"/>
        </w:rPr>
        <w:t xml:space="preserve"> vedeného místního rozvoje (SCLLD) </w:t>
      </w:r>
      <w:r w:rsidR="002E3388" w:rsidRPr="007C67F8">
        <w:rPr>
          <w:rFonts w:asciiTheme="minorHAnsi" w:hAnsiTheme="minorHAnsi" w:cstheme="minorHAnsi"/>
        </w:rPr>
        <w:t xml:space="preserve">MAS Hradecký venkov, účastnit se </w:t>
      </w:r>
      <w:r w:rsidR="009F60A7" w:rsidRPr="007C67F8">
        <w:rPr>
          <w:rFonts w:asciiTheme="minorHAnsi" w:hAnsiTheme="minorHAnsi" w:cstheme="minorHAnsi"/>
        </w:rPr>
        <w:t xml:space="preserve">jednání orgánů MAS Hradecký venkov </w:t>
      </w:r>
      <w:r w:rsidR="002E3388" w:rsidRPr="007C67F8">
        <w:rPr>
          <w:rFonts w:asciiTheme="minorHAnsi" w:hAnsiTheme="minorHAnsi" w:cstheme="minorHAnsi"/>
        </w:rPr>
        <w:t>s cílem rozvoje Mikroregionu obcí Památkové zóny 1866</w:t>
      </w:r>
      <w:r w:rsidR="008C6DFC" w:rsidRPr="007C67F8">
        <w:rPr>
          <w:rFonts w:asciiTheme="minorHAnsi" w:hAnsiTheme="minorHAnsi" w:cstheme="minorHAnsi"/>
        </w:rPr>
        <w:t>.</w:t>
      </w:r>
    </w:p>
    <w:p w:rsidR="005A280D" w:rsidRPr="007C67F8" w:rsidRDefault="00781BDC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Zajištění poradenství členských obcím</w:t>
      </w:r>
      <w:r w:rsidR="00802859" w:rsidRPr="007C67F8">
        <w:rPr>
          <w:rFonts w:asciiTheme="minorHAnsi" w:hAnsiTheme="minorHAnsi" w:cstheme="minorHAnsi"/>
        </w:rPr>
        <w:t xml:space="preserve"> v rámci projektu Svazu měst a o</w:t>
      </w:r>
      <w:r w:rsidR="001E1C0A">
        <w:rPr>
          <w:rFonts w:asciiTheme="minorHAnsi" w:hAnsiTheme="minorHAnsi" w:cstheme="minorHAnsi"/>
        </w:rPr>
        <w:t>bcí „Centrum společných služeb“, zajištění udržitelnosti projektu.</w:t>
      </w:r>
    </w:p>
    <w:p w:rsidR="005A280D" w:rsidRPr="007C67F8" w:rsidRDefault="00781BDC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Organizace a podpora propagačních, kulturních a sportovních akcí regionu s využitím stávajících aktivit</w:t>
      </w:r>
      <w:r w:rsidR="009F60A7" w:rsidRPr="007C67F8">
        <w:rPr>
          <w:rFonts w:asciiTheme="minorHAnsi" w:hAnsiTheme="minorHAnsi" w:cstheme="minorHAnsi"/>
        </w:rPr>
        <w:t>.</w:t>
      </w:r>
    </w:p>
    <w:p w:rsidR="009F60A7" w:rsidRPr="007C67F8" w:rsidRDefault="007F2D49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Aktivní</w:t>
      </w:r>
      <w:r w:rsidR="009F60A7" w:rsidRPr="007C67F8">
        <w:rPr>
          <w:rFonts w:asciiTheme="minorHAnsi" w:hAnsiTheme="minorHAnsi" w:cstheme="minorHAnsi"/>
        </w:rPr>
        <w:t xml:space="preserve"> zapoj</w:t>
      </w:r>
      <w:r>
        <w:rPr>
          <w:rFonts w:asciiTheme="minorHAnsi" w:hAnsiTheme="minorHAnsi" w:cstheme="minorHAnsi"/>
        </w:rPr>
        <w:t>ení</w:t>
      </w:r>
      <w:r w:rsidR="009F60A7" w:rsidRPr="007C67F8">
        <w:rPr>
          <w:rFonts w:asciiTheme="minorHAnsi" w:hAnsiTheme="minorHAnsi" w:cstheme="minorHAnsi"/>
        </w:rPr>
        <w:t xml:space="preserve"> do </w:t>
      </w:r>
      <w:r w:rsidR="007C67F8">
        <w:rPr>
          <w:rFonts w:asciiTheme="minorHAnsi" w:hAnsiTheme="minorHAnsi" w:cstheme="minorHAnsi"/>
        </w:rPr>
        <w:t>vzpomínkových akcí pořádaných k</w:t>
      </w:r>
      <w:r w:rsidR="001E1C0A">
        <w:rPr>
          <w:rFonts w:asciiTheme="minorHAnsi" w:hAnsiTheme="minorHAnsi" w:cstheme="minorHAnsi"/>
        </w:rPr>
        <w:t xml:space="preserve"> 15</w:t>
      </w:r>
      <w:r w:rsidR="00CD2CB2">
        <w:rPr>
          <w:rFonts w:asciiTheme="minorHAnsi" w:hAnsiTheme="minorHAnsi" w:cstheme="minorHAnsi"/>
        </w:rPr>
        <w:t>5</w:t>
      </w:r>
      <w:r w:rsidR="009F60A7" w:rsidRPr="007C67F8">
        <w:rPr>
          <w:rFonts w:asciiTheme="minorHAnsi" w:hAnsiTheme="minorHAnsi" w:cstheme="minorHAnsi"/>
        </w:rPr>
        <w:t>. výročí prusko-rakouské války.</w:t>
      </w:r>
    </w:p>
    <w:p w:rsidR="005A280D" w:rsidRPr="007C67F8" w:rsidRDefault="0003423E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Zajištění ř</w:t>
      </w:r>
      <w:r w:rsidR="00781BDC" w:rsidRPr="007C67F8">
        <w:rPr>
          <w:rFonts w:asciiTheme="minorHAnsi" w:hAnsiTheme="minorHAnsi" w:cstheme="minorHAnsi"/>
        </w:rPr>
        <w:t>ádného chodu svazku obcí, udržování a navazování kontaktů s veřejností v regionu, s orgány kraje a státu a dalšími pro region významnými institucemi, spolupráce s MAS Hradecký ven</w:t>
      </w:r>
      <w:r w:rsidR="005A280D" w:rsidRPr="007C67F8">
        <w:rPr>
          <w:rFonts w:asciiTheme="minorHAnsi" w:hAnsiTheme="minorHAnsi" w:cstheme="minorHAnsi"/>
        </w:rPr>
        <w:t>kov, s okolními svazky a obcemi</w:t>
      </w:r>
      <w:r w:rsidR="008C6DFC" w:rsidRPr="007C67F8">
        <w:rPr>
          <w:rFonts w:asciiTheme="minorHAnsi" w:hAnsiTheme="minorHAnsi" w:cstheme="minorHAnsi"/>
        </w:rPr>
        <w:t>.</w:t>
      </w:r>
    </w:p>
    <w:p w:rsidR="00D63549" w:rsidRPr="007C67F8" w:rsidRDefault="001E1C0A" w:rsidP="005A280D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Příprava</w:t>
      </w:r>
      <w:r w:rsidR="00CD2CB2">
        <w:rPr>
          <w:rFonts w:asciiTheme="minorHAnsi" w:hAnsiTheme="minorHAnsi" w:cstheme="minorHAnsi"/>
        </w:rPr>
        <w:t xml:space="preserve"> </w:t>
      </w:r>
      <w:r w:rsidR="00E97DE5">
        <w:rPr>
          <w:rFonts w:asciiTheme="minorHAnsi" w:hAnsiTheme="minorHAnsi" w:cstheme="minorHAnsi"/>
        </w:rPr>
        <w:t xml:space="preserve">a dokončení </w:t>
      </w:r>
      <w:r w:rsidR="00CD2CB2" w:rsidRPr="007C67F8">
        <w:rPr>
          <w:rFonts w:asciiTheme="minorHAnsi" w:hAnsiTheme="minorHAnsi" w:cstheme="minorHAnsi"/>
        </w:rPr>
        <w:t>Strategie rozvoje Mikror</w:t>
      </w:r>
      <w:r w:rsidR="00CD2CB2">
        <w:rPr>
          <w:rFonts w:asciiTheme="minorHAnsi" w:hAnsiTheme="minorHAnsi" w:cstheme="minorHAnsi"/>
        </w:rPr>
        <w:t xml:space="preserve">egionu obce Památkové zóny 1866 </w:t>
      </w:r>
      <w:r>
        <w:rPr>
          <w:rFonts w:asciiTheme="minorHAnsi" w:hAnsiTheme="minorHAnsi" w:cstheme="minorHAnsi"/>
        </w:rPr>
        <w:t>na období 2021 -2027.</w:t>
      </w:r>
    </w:p>
    <w:p w:rsidR="00D63549" w:rsidRPr="001E1C0A" w:rsidRDefault="008C6DFC" w:rsidP="001E1C0A">
      <w:pPr>
        <w:pStyle w:val="Textbody"/>
        <w:numPr>
          <w:ilvl w:val="0"/>
          <w:numId w:val="2"/>
        </w:numPr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Účastnit se jednání Spolku pro obnovu venkova Královéhradeckého kraje.</w:t>
      </w:r>
    </w:p>
    <w:p w:rsidR="00D63549" w:rsidRPr="007C67F8" w:rsidRDefault="00781BDC" w:rsidP="007C67F8">
      <w:pPr>
        <w:pStyle w:val="Textbody"/>
        <w:jc w:val="both"/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 </w:t>
      </w:r>
      <w:r w:rsidR="007C67F8">
        <w:rPr>
          <w:rFonts w:asciiTheme="minorHAnsi" w:hAnsiTheme="minorHAnsi" w:cstheme="minorHAnsi"/>
        </w:rPr>
        <w:tab/>
      </w:r>
      <w:r w:rsidR="007C67F8">
        <w:rPr>
          <w:rFonts w:asciiTheme="minorHAnsi" w:hAnsiTheme="minorHAnsi" w:cstheme="minorHAnsi"/>
        </w:rPr>
        <w:tab/>
      </w:r>
      <w:r w:rsidR="007C67F8">
        <w:rPr>
          <w:rFonts w:asciiTheme="minorHAnsi" w:hAnsiTheme="minorHAnsi" w:cstheme="minorHAnsi"/>
        </w:rPr>
        <w:tab/>
      </w:r>
      <w:r w:rsidR="007C67F8">
        <w:rPr>
          <w:rFonts w:asciiTheme="minorHAnsi" w:hAnsiTheme="minorHAnsi" w:cstheme="minorHAnsi"/>
        </w:rPr>
        <w:tab/>
      </w:r>
      <w:r w:rsidR="007C67F8">
        <w:rPr>
          <w:rFonts w:asciiTheme="minorHAnsi" w:hAnsiTheme="minorHAnsi" w:cstheme="minorHAnsi"/>
        </w:rPr>
        <w:tab/>
        <w:t xml:space="preserve">      </w:t>
      </w:r>
      <w:r w:rsidR="007F2D49">
        <w:rPr>
          <w:rFonts w:asciiTheme="minorHAnsi" w:hAnsiTheme="minorHAnsi" w:cstheme="minorHAnsi"/>
        </w:rPr>
        <w:t xml:space="preserve"> </w:t>
      </w:r>
      <w:r w:rsidR="00CD2CB2">
        <w:rPr>
          <w:rFonts w:asciiTheme="minorHAnsi" w:hAnsiTheme="minorHAnsi" w:cstheme="minorHAnsi"/>
        </w:rPr>
        <w:tab/>
      </w:r>
      <w:r w:rsidR="00E97DE5">
        <w:rPr>
          <w:rFonts w:asciiTheme="minorHAnsi" w:hAnsiTheme="minorHAnsi" w:cstheme="minorHAnsi"/>
        </w:rPr>
        <w:t xml:space="preserve"> </w:t>
      </w:r>
      <w:r w:rsidRPr="007C67F8">
        <w:rPr>
          <w:rFonts w:asciiTheme="minorHAnsi" w:hAnsiTheme="minorHAnsi" w:cstheme="minorHAnsi"/>
        </w:rPr>
        <w:t>Jana Kuthanová</w:t>
      </w:r>
    </w:p>
    <w:p w:rsidR="00D63549" w:rsidRPr="007C67F8" w:rsidRDefault="00781BDC">
      <w:pPr>
        <w:pStyle w:val="Textbody"/>
        <w:jc w:val="both"/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 xml:space="preserve">                                                                        </w:t>
      </w:r>
      <w:r w:rsidR="00492861" w:rsidRPr="007C67F8">
        <w:rPr>
          <w:rFonts w:asciiTheme="minorHAnsi" w:hAnsiTheme="minorHAnsi" w:cstheme="minorHAnsi"/>
        </w:rPr>
        <w:t>Předsedkyně Správní rady</w:t>
      </w:r>
    </w:p>
    <w:p w:rsidR="00D63549" w:rsidRPr="007C67F8" w:rsidRDefault="00781BDC">
      <w:pPr>
        <w:pStyle w:val="Textbody"/>
        <w:jc w:val="both"/>
        <w:rPr>
          <w:rFonts w:asciiTheme="minorHAnsi" w:hAnsiTheme="minorHAnsi" w:cstheme="minorHAnsi"/>
        </w:rPr>
      </w:pPr>
      <w:r w:rsidRPr="007C67F8">
        <w:rPr>
          <w:rFonts w:asciiTheme="minorHAnsi" w:hAnsiTheme="minorHAnsi" w:cstheme="minorHAnsi"/>
        </w:rPr>
        <w:t>                                                                        Mikroregion</w:t>
      </w:r>
      <w:r w:rsidR="007F2D49">
        <w:rPr>
          <w:rFonts w:asciiTheme="minorHAnsi" w:hAnsiTheme="minorHAnsi" w:cstheme="minorHAnsi"/>
        </w:rPr>
        <w:t>u</w:t>
      </w:r>
      <w:r w:rsidRPr="007C67F8">
        <w:rPr>
          <w:rFonts w:asciiTheme="minorHAnsi" w:hAnsiTheme="minorHAnsi" w:cstheme="minorHAnsi"/>
        </w:rPr>
        <w:t xml:space="preserve"> obcí Památkové zóny 1866</w:t>
      </w:r>
    </w:p>
    <w:p w:rsidR="002E3F9E" w:rsidRPr="007C67F8" w:rsidRDefault="001E1C0A">
      <w:pPr>
        <w:pStyle w:val="Textbody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CD2CB2">
        <w:rPr>
          <w:rFonts w:asciiTheme="minorHAnsi" w:hAnsiTheme="minorHAnsi" w:cstheme="minorHAnsi"/>
        </w:rPr>
        <w:t>Vyvěšeno dne: 2. 12. 2020</w:t>
      </w:r>
    </w:p>
    <w:p w:rsidR="006705E6" w:rsidRDefault="001E1C0A" w:rsidP="003C5AA6">
      <w:pPr>
        <w:pStyle w:val="Textbody"/>
        <w:ind w:firstLine="709"/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Schváleno VH dne:</w:t>
      </w:r>
      <w:r w:rsidR="003C5AA6">
        <w:rPr>
          <w:rFonts w:asciiTheme="minorHAnsi" w:hAnsiTheme="minorHAnsi" w:cstheme="minorHAnsi"/>
        </w:rPr>
        <w:t xml:space="preserve"> </w:t>
      </w:r>
    </w:p>
    <w:p w:rsidR="001E1C0A" w:rsidRPr="007C67F8" w:rsidRDefault="001E1C0A">
      <w:pPr>
        <w:pStyle w:val="Textbody"/>
        <w:jc w:val="both"/>
        <w:rPr>
          <w:rFonts w:asciiTheme="minorHAnsi" w:hAnsiTheme="minorHAnsi" w:cstheme="minorHAnsi"/>
        </w:rPr>
      </w:pPr>
    </w:p>
    <w:sectPr w:rsidR="001E1C0A" w:rsidRPr="007C67F8" w:rsidSect="006E3BC7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6F9" w:rsidRDefault="004236F9">
      <w:r>
        <w:separator/>
      </w:r>
    </w:p>
  </w:endnote>
  <w:endnote w:type="continuationSeparator" w:id="0">
    <w:p w:rsidR="004236F9" w:rsidRDefault="00423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6F9" w:rsidRDefault="004236F9">
      <w:r>
        <w:rPr>
          <w:color w:val="000000"/>
        </w:rPr>
        <w:separator/>
      </w:r>
    </w:p>
  </w:footnote>
  <w:footnote w:type="continuationSeparator" w:id="0">
    <w:p w:rsidR="004236F9" w:rsidRDefault="004236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738491B"/>
    <w:multiLevelType w:val="hybridMultilevel"/>
    <w:tmpl w:val="0FAE0B2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392F9A"/>
    <w:multiLevelType w:val="hybridMultilevel"/>
    <w:tmpl w:val="F29C0F8E"/>
    <w:lvl w:ilvl="0" w:tplc="0C2AEB8C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3549"/>
    <w:rsid w:val="0003114D"/>
    <w:rsid w:val="00033525"/>
    <w:rsid w:val="0003423E"/>
    <w:rsid w:val="00084D93"/>
    <w:rsid w:val="001B0070"/>
    <w:rsid w:val="001E1C0A"/>
    <w:rsid w:val="002439D9"/>
    <w:rsid w:val="002E3388"/>
    <w:rsid w:val="002E3F9E"/>
    <w:rsid w:val="00357582"/>
    <w:rsid w:val="0037044C"/>
    <w:rsid w:val="003C5AA6"/>
    <w:rsid w:val="004236F9"/>
    <w:rsid w:val="00436D77"/>
    <w:rsid w:val="00443D14"/>
    <w:rsid w:val="00492861"/>
    <w:rsid w:val="00493576"/>
    <w:rsid w:val="004A0ACF"/>
    <w:rsid w:val="00510572"/>
    <w:rsid w:val="00587CBA"/>
    <w:rsid w:val="005903E3"/>
    <w:rsid w:val="005A280D"/>
    <w:rsid w:val="005A3ACB"/>
    <w:rsid w:val="005C06C1"/>
    <w:rsid w:val="006064F3"/>
    <w:rsid w:val="00623A3F"/>
    <w:rsid w:val="006705E6"/>
    <w:rsid w:val="006E3BC7"/>
    <w:rsid w:val="0071272E"/>
    <w:rsid w:val="00714849"/>
    <w:rsid w:val="00756CBD"/>
    <w:rsid w:val="00761C86"/>
    <w:rsid w:val="00781BDC"/>
    <w:rsid w:val="007C67F8"/>
    <w:rsid w:val="007F2D49"/>
    <w:rsid w:val="00802859"/>
    <w:rsid w:val="00805803"/>
    <w:rsid w:val="0081431D"/>
    <w:rsid w:val="00881DEF"/>
    <w:rsid w:val="008C6DFC"/>
    <w:rsid w:val="00941098"/>
    <w:rsid w:val="009E79FA"/>
    <w:rsid w:val="009F60A7"/>
    <w:rsid w:val="00A26812"/>
    <w:rsid w:val="00A61DC2"/>
    <w:rsid w:val="00A96744"/>
    <w:rsid w:val="00AC06A2"/>
    <w:rsid w:val="00B612ED"/>
    <w:rsid w:val="00B72189"/>
    <w:rsid w:val="00C006F4"/>
    <w:rsid w:val="00CA0F07"/>
    <w:rsid w:val="00CD2CB2"/>
    <w:rsid w:val="00CD5104"/>
    <w:rsid w:val="00D1683E"/>
    <w:rsid w:val="00D203D7"/>
    <w:rsid w:val="00D63549"/>
    <w:rsid w:val="00E60470"/>
    <w:rsid w:val="00E974D1"/>
    <w:rsid w:val="00E97DE5"/>
    <w:rsid w:val="00ED68D5"/>
    <w:rsid w:val="00EF5116"/>
    <w:rsid w:val="00F32371"/>
    <w:rsid w:val="00FD0AD5"/>
    <w:rsid w:val="00FD0B11"/>
    <w:rsid w:val="00FD57AD"/>
    <w:rsid w:val="00FE6847"/>
    <w:rsid w:val="00FF3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ahoma"/>
        <w:kern w:val="3"/>
        <w:sz w:val="24"/>
        <w:szCs w:val="24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B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E3BC7"/>
  </w:style>
  <w:style w:type="paragraph" w:customStyle="1" w:styleId="Heading">
    <w:name w:val="Heading"/>
    <w:basedOn w:val="Standard"/>
    <w:next w:val="Textbody"/>
    <w:rsid w:val="006E3BC7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rsid w:val="006E3BC7"/>
    <w:pPr>
      <w:spacing w:after="120"/>
    </w:pPr>
  </w:style>
  <w:style w:type="paragraph" w:styleId="Seznam">
    <w:name w:val="List"/>
    <w:basedOn w:val="Textbody"/>
    <w:rsid w:val="006E3BC7"/>
  </w:style>
  <w:style w:type="paragraph" w:styleId="Titulek">
    <w:name w:val="caption"/>
    <w:basedOn w:val="Standard"/>
    <w:rsid w:val="006E3BC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E3BC7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49286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92861"/>
  </w:style>
  <w:style w:type="paragraph" w:styleId="Zpat">
    <w:name w:val="footer"/>
    <w:basedOn w:val="Normln"/>
    <w:link w:val="ZpatChar"/>
    <w:uiPriority w:val="99"/>
    <w:unhideWhenUsed/>
    <w:rsid w:val="0049286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92861"/>
  </w:style>
  <w:style w:type="paragraph" w:styleId="Textbubliny">
    <w:name w:val="Balloon Text"/>
    <w:basedOn w:val="Normln"/>
    <w:link w:val="TextbublinyChar"/>
    <w:uiPriority w:val="99"/>
    <w:semiHidden/>
    <w:unhideWhenUsed/>
    <w:rsid w:val="00492861"/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2861"/>
    <w:rPr>
      <w:rFonts w:ascii="Tahoma" w:hAnsi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1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Kuthanová</dc:creator>
  <cp:lastModifiedBy>Obecní úřad</cp:lastModifiedBy>
  <cp:revision>2</cp:revision>
  <cp:lastPrinted>2020-12-10T15:53:00Z</cp:lastPrinted>
  <dcterms:created xsi:type="dcterms:W3CDTF">2020-12-10T15:53:00Z</dcterms:created>
  <dcterms:modified xsi:type="dcterms:W3CDTF">2020-12-10T15:53:00Z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e 1">
    <vt:lpwstr/>
  </property>
  <property fmtid="{D5CDD505-2E9C-101B-9397-08002B2CF9AE}" pid="3" name="Informace 2">
    <vt:lpwstr/>
  </property>
  <property fmtid="{D5CDD505-2E9C-101B-9397-08002B2CF9AE}" pid="4" name="Informace 3">
    <vt:lpwstr/>
  </property>
  <property fmtid="{D5CDD505-2E9C-101B-9397-08002B2CF9AE}" pid="5" name="Informace 4">
    <vt:lpwstr/>
  </property>
</Properties>
</file>